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7F" w:rsidRDefault="003D6F7F">
      <w:bookmarkStart w:id="0" w:name="_GoBack"/>
      <w:bookmarkEnd w:id="0"/>
    </w:p>
    <w:tbl>
      <w:tblPr>
        <w:tblStyle w:val="Tablaconcuadrcula11"/>
        <w:tblW w:w="90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2552"/>
        <w:gridCol w:w="1524"/>
      </w:tblGrid>
      <w:tr w:rsidR="008B0806" w:rsidRPr="008B0806" w:rsidTr="00AF370A">
        <w:trPr>
          <w:trHeight w:val="340"/>
        </w:trPr>
        <w:tc>
          <w:tcPr>
            <w:tcW w:w="993" w:type="dxa"/>
          </w:tcPr>
          <w:p w:rsidR="008B0806" w:rsidRPr="008B0806" w:rsidRDefault="008B0806" w:rsidP="004528CA"/>
        </w:tc>
        <w:tc>
          <w:tcPr>
            <w:tcW w:w="1701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JUZGADO/TRIBUNAL</w:t>
            </w:r>
          </w:p>
        </w:tc>
        <w:tc>
          <w:tcPr>
            <w:tcW w:w="2268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PROCEDIMIENTO</w:t>
            </w:r>
          </w:p>
        </w:tc>
        <w:tc>
          <w:tcPr>
            <w:tcW w:w="2552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Nº RESOLUCION</w:t>
            </w:r>
          </w:p>
        </w:tc>
        <w:tc>
          <w:tcPr>
            <w:tcW w:w="1524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FECHA RESOLUCION</w:t>
            </w:r>
          </w:p>
        </w:tc>
      </w:tr>
      <w:tr w:rsidR="008B0806" w:rsidRPr="008B0806" w:rsidTr="00AF370A">
        <w:trPr>
          <w:trHeight w:val="340"/>
        </w:trPr>
        <w:tc>
          <w:tcPr>
            <w:tcW w:w="993" w:type="dxa"/>
          </w:tcPr>
          <w:p w:rsidR="008B0806" w:rsidRPr="008B0806" w:rsidRDefault="008B08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B0806" w:rsidRPr="008B0806" w:rsidRDefault="00830870" w:rsidP="008B0806">
            <w:r>
              <w:t>Ju</w:t>
            </w:r>
            <w:r w:rsidR="00A95A55">
              <w:t>zgado de Primera Instancia nº 2 Villajoyosa</w:t>
            </w:r>
          </w:p>
        </w:tc>
        <w:tc>
          <w:tcPr>
            <w:tcW w:w="2268" w:type="dxa"/>
          </w:tcPr>
          <w:p w:rsidR="008B0806" w:rsidRPr="008B0806" w:rsidRDefault="00A95A55" w:rsidP="00DC3A55">
            <w:r>
              <w:t>Diligencias Urgentes Juicio rápido 7/2022</w:t>
            </w:r>
          </w:p>
        </w:tc>
        <w:tc>
          <w:tcPr>
            <w:tcW w:w="2552" w:type="dxa"/>
          </w:tcPr>
          <w:p w:rsidR="008B0806" w:rsidRPr="008B0806" w:rsidRDefault="00830870" w:rsidP="00A95A55">
            <w:r>
              <w:t xml:space="preserve">Sentencia nº </w:t>
            </w:r>
            <w:r w:rsidR="00A95A55">
              <w:t>41</w:t>
            </w:r>
            <w:r>
              <w:t>/2022</w:t>
            </w:r>
          </w:p>
        </w:tc>
        <w:tc>
          <w:tcPr>
            <w:tcW w:w="1524" w:type="dxa"/>
          </w:tcPr>
          <w:p w:rsidR="008B0806" w:rsidRPr="008B0806" w:rsidRDefault="00830870" w:rsidP="00A95A55">
            <w:r>
              <w:t>2</w:t>
            </w:r>
            <w:r w:rsidR="00A95A55">
              <w:t>3</w:t>
            </w:r>
            <w:r>
              <w:t>/</w:t>
            </w:r>
            <w:r w:rsidR="00A95A55">
              <w:t>5</w:t>
            </w:r>
            <w:r>
              <w:t>/2022</w:t>
            </w:r>
          </w:p>
        </w:tc>
      </w:tr>
      <w:tr w:rsidR="004039C1" w:rsidRPr="008B0806" w:rsidTr="00AF370A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39C1" w:rsidRPr="008B0806" w:rsidRDefault="004039C1" w:rsidP="004039C1">
            <w:r w:rsidRPr="008B0806">
              <w:t>Tribunal Superior de Justicia</w:t>
            </w:r>
          </w:p>
        </w:tc>
        <w:tc>
          <w:tcPr>
            <w:tcW w:w="2268" w:type="dxa"/>
          </w:tcPr>
          <w:p w:rsidR="004039C1" w:rsidRDefault="00696D93" w:rsidP="00A95A55">
            <w:r>
              <w:t xml:space="preserve">Apelación </w:t>
            </w:r>
            <w:r w:rsidR="00A95A55">
              <w:t>439</w:t>
            </w:r>
            <w:r>
              <w:t>/20</w:t>
            </w:r>
            <w:r w:rsidR="00A95A55">
              <w:t>19</w:t>
            </w:r>
            <w:r>
              <w:t xml:space="preserve"> (PO </w:t>
            </w:r>
            <w:r w:rsidR="00A95A55">
              <w:t>315</w:t>
            </w:r>
            <w:r>
              <w:t>/20</w:t>
            </w:r>
            <w:r w:rsidR="00A95A55">
              <w:t>18</w:t>
            </w:r>
            <w:r>
              <w:t>)</w:t>
            </w:r>
          </w:p>
        </w:tc>
        <w:tc>
          <w:tcPr>
            <w:tcW w:w="2552" w:type="dxa"/>
          </w:tcPr>
          <w:p w:rsidR="004039C1" w:rsidRDefault="00696D93" w:rsidP="00A95A55">
            <w:r>
              <w:t>Sentencia</w:t>
            </w:r>
            <w:r w:rsidR="00A95A55">
              <w:t xml:space="preserve"> firme</w:t>
            </w:r>
            <w:r>
              <w:t xml:space="preserve"> nº </w:t>
            </w:r>
            <w:r w:rsidR="00830870">
              <w:t>2</w:t>
            </w:r>
            <w:r w:rsidR="00A95A55">
              <w:t>33</w:t>
            </w:r>
          </w:p>
        </w:tc>
        <w:tc>
          <w:tcPr>
            <w:tcW w:w="1524" w:type="dxa"/>
          </w:tcPr>
          <w:p w:rsidR="004039C1" w:rsidRDefault="00A95A55" w:rsidP="00A95A55">
            <w:r>
              <w:t>7</w:t>
            </w:r>
            <w:r w:rsidR="00696D93">
              <w:t>/</w:t>
            </w:r>
            <w:r>
              <w:t>4</w:t>
            </w:r>
            <w:r w:rsidR="00696D93">
              <w:t>/2022</w:t>
            </w:r>
          </w:p>
        </w:tc>
      </w:tr>
      <w:tr w:rsidR="00957866" w:rsidRPr="008B0806" w:rsidTr="00AF370A">
        <w:trPr>
          <w:trHeight w:val="340"/>
        </w:trPr>
        <w:tc>
          <w:tcPr>
            <w:tcW w:w="993" w:type="dxa"/>
          </w:tcPr>
          <w:p w:rsidR="00957866" w:rsidRPr="008B0806" w:rsidRDefault="0095786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57866" w:rsidRPr="008B0806" w:rsidRDefault="00957866" w:rsidP="004039C1">
            <w:r w:rsidRPr="008B0806">
              <w:t>Tribunal Superior de Justicia</w:t>
            </w:r>
          </w:p>
        </w:tc>
        <w:tc>
          <w:tcPr>
            <w:tcW w:w="2268" w:type="dxa"/>
          </w:tcPr>
          <w:p w:rsidR="00957866" w:rsidRDefault="00957866" w:rsidP="00A95A55">
            <w:r>
              <w:t>Apelación 200/2021</w:t>
            </w:r>
          </w:p>
          <w:p w:rsidR="00957866" w:rsidRDefault="00957866" w:rsidP="00A95A55">
            <w:r>
              <w:t>(PO 333/2020)</w:t>
            </w:r>
          </w:p>
        </w:tc>
        <w:tc>
          <w:tcPr>
            <w:tcW w:w="2552" w:type="dxa"/>
          </w:tcPr>
          <w:p w:rsidR="00957866" w:rsidRDefault="00957866" w:rsidP="00A95A55">
            <w:r>
              <w:t>Sentencia nº 770/2022</w:t>
            </w:r>
          </w:p>
        </w:tc>
        <w:tc>
          <w:tcPr>
            <w:tcW w:w="1524" w:type="dxa"/>
          </w:tcPr>
          <w:p w:rsidR="00957866" w:rsidRDefault="00957866" w:rsidP="00A95A55">
            <w:r>
              <w:t>18/10/2022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7C1FA5">
            <w:r w:rsidRPr="008B0806">
              <w:t>Tribunal Superior de Justicia</w:t>
            </w:r>
          </w:p>
        </w:tc>
        <w:tc>
          <w:tcPr>
            <w:tcW w:w="2268" w:type="dxa"/>
          </w:tcPr>
          <w:p w:rsidR="00A95A55" w:rsidRPr="008B0806" w:rsidRDefault="00A95A55" w:rsidP="008B0806">
            <w:r>
              <w:t>Apelación 409/2020 (PO 67/2019)</w:t>
            </w:r>
          </w:p>
        </w:tc>
        <w:tc>
          <w:tcPr>
            <w:tcW w:w="2552" w:type="dxa"/>
          </w:tcPr>
          <w:p w:rsidR="00A95A55" w:rsidRPr="008B0806" w:rsidRDefault="00A95A55" w:rsidP="008B0806">
            <w:r>
              <w:t>Sentencia</w:t>
            </w:r>
            <w:r w:rsidR="009B748C">
              <w:t xml:space="preserve"> firme</w:t>
            </w:r>
            <w:r>
              <w:t xml:space="preserve"> nº 348</w:t>
            </w:r>
          </w:p>
        </w:tc>
        <w:tc>
          <w:tcPr>
            <w:tcW w:w="1524" w:type="dxa"/>
          </w:tcPr>
          <w:p w:rsidR="00A95A55" w:rsidRPr="008B0806" w:rsidRDefault="00A95A55" w:rsidP="00A95A55">
            <w:r>
              <w:t>24/5/2022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A95A55" w:rsidRDefault="009B748C" w:rsidP="009B748C">
            <w:r>
              <w:t>Apelación 509/2020 (PA 466</w:t>
            </w:r>
            <w:r w:rsidR="00A95A55">
              <w:t>/2019)</w:t>
            </w:r>
          </w:p>
        </w:tc>
        <w:tc>
          <w:tcPr>
            <w:tcW w:w="2552" w:type="dxa"/>
          </w:tcPr>
          <w:p w:rsidR="00A95A55" w:rsidRPr="008B0806" w:rsidRDefault="00A95A55" w:rsidP="00DC3A55">
            <w:r>
              <w:t>Sentencia</w:t>
            </w:r>
            <w:r w:rsidR="009B748C">
              <w:t xml:space="preserve"> firme</w:t>
            </w:r>
            <w:r>
              <w:t xml:space="preserve"> nº 377/2022</w:t>
            </w:r>
          </w:p>
        </w:tc>
        <w:tc>
          <w:tcPr>
            <w:tcW w:w="1524" w:type="dxa"/>
          </w:tcPr>
          <w:p w:rsidR="00A95A55" w:rsidRPr="008B0806" w:rsidRDefault="00A95A55" w:rsidP="00A95A55">
            <w:r>
              <w:t>3/6/2022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206E54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A95A55" w:rsidRDefault="00A95A55" w:rsidP="00830870">
            <w:r>
              <w:t>Apelación 6/2020 (Derechos Fundamentales 534/2019)</w:t>
            </w:r>
          </w:p>
        </w:tc>
        <w:tc>
          <w:tcPr>
            <w:tcW w:w="2552" w:type="dxa"/>
          </w:tcPr>
          <w:p w:rsidR="00A95A55" w:rsidRDefault="00A95A55" w:rsidP="00DC3A55">
            <w:r>
              <w:t>Sentencias firm</w:t>
            </w:r>
            <w:r w:rsidR="00206E54">
              <w:t>es</w:t>
            </w:r>
            <w:r>
              <w:t xml:space="preserve"> nº 312/2019 y 427/2021</w:t>
            </w:r>
          </w:p>
        </w:tc>
        <w:tc>
          <w:tcPr>
            <w:tcW w:w="1524" w:type="dxa"/>
          </w:tcPr>
          <w:p w:rsidR="00A95A55" w:rsidRDefault="00A95A55" w:rsidP="00A95A55">
            <w:r>
              <w:t>10/10/2019 y 3/6/2021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206E54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A95A55" w:rsidRPr="008B0806" w:rsidRDefault="00206E54" w:rsidP="00A95A55">
            <w:r>
              <w:t>Apelación 78/2021 (</w:t>
            </w:r>
            <w:r w:rsidR="00A95A55">
              <w:t>Abreviado 735/2019</w:t>
            </w:r>
            <w:r>
              <w:t>)</w:t>
            </w:r>
          </w:p>
        </w:tc>
        <w:tc>
          <w:tcPr>
            <w:tcW w:w="2552" w:type="dxa"/>
          </w:tcPr>
          <w:p w:rsidR="00A95A55" w:rsidRPr="008B0806" w:rsidRDefault="00A95A55" w:rsidP="00206E54">
            <w:r>
              <w:t>Sentencia</w:t>
            </w:r>
            <w:r w:rsidR="00206E54">
              <w:t>s</w:t>
            </w:r>
            <w:r>
              <w:t xml:space="preserve"> firme</w:t>
            </w:r>
            <w:r w:rsidR="00206E54">
              <w:t>s</w:t>
            </w:r>
            <w:r>
              <w:t xml:space="preserve"> nº </w:t>
            </w:r>
            <w:r w:rsidR="00206E54">
              <w:t>211//2022 y 431/2020</w:t>
            </w:r>
          </w:p>
        </w:tc>
        <w:tc>
          <w:tcPr>
            <w:tcW w:w="1524" w:type="dxa"/>
          </w:tcPr>
          <w:p w:rsidR="00A95A55" w:rsidRDefault="00206E54" w:rsidP="00DD72AC">
            <w:r>
              <w:t>11/3/2022 y 23/11/2020</w:t>
            </w:r>
          </w:p>
          <w:p w:rsidR="009B748C" w:rsidRPr="008B0806" w:rsidRDefault="009B748C" w:rsidP="00DD72AC"/>
        </w:tc>
      </w:tr>
      <w:tr w:rsidR="009B748C" w:rsidRPr="008B0806" w:rsidTr="00AF370A">
        <w:trPr>
          <w:trHeight w:val="340"/>
        </w:trPr>
        <w:tc>
          <w:tcPr>
            <w:tcW w:w="993" w:type="dxa"/>
          </w:tcPr>
          <w:p w:rsidR="009B748C" w:rsidRPr="008B0806" w:rsidRDefault="009B748C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B748C" w:rsidRPr="008B0806" w:rsidRDefault="009B748C" w:rsidP="008B0806">
            <w:r>
              <w:t>Juzgado Contencioso Administrativo</w:t>
            </w:r>
          </w:p>
        </w:tc>
        <w:tc>
          <w:tcPr>
            <w:tcW w:w="2268" w:type="dxa"/>
          </w:tcPr>
          <w:p w:rsidR="009B748C" w:rsidRDefault="009B748C" w:rsidP="00A95A55">
            <w:r>
              <w:t>Ordinario 25/2020</w:t>
            </w:r>
          </w:p>
        </w:tc>
        <w:tc>
          <w:tcPr>
            <w:tcW w:w="2552" w:type="dxa"/>
          </w:tcPr>
          <w:p w:rsidR="009B748C" w:rsidRDefault="009B748C" w:rsidP="00206E54">
            <w:r>
              <w:t>Sentencia nº 302/2022</w:t>
            </w:r>
          </w:p>
        </w:tc>
        <w:tc>
          <w:tcPr>
            <w:tcW w:w="1524" w:type="dxa"/>
          </w:tcPr>
          <w:p w:rsidR="009B748C" w:rsidRDefault="009B748C" w:rsidP="00DD72AC">
            <w:r>
              <w:t>15/9/2022</w:t>
            </w:r>
          </w:p>
        </w:tc>
      </w:tr>
      <w:tr w:rsidR="009B748C" w:rsidRPr="008B0806" w:rsidTr="00AF370A">
        <w:trPr>
          <w:trHeight w:val="340"/>
        </w:trPr>
        <w:tc>
          <w:tcPr>
            <w:tcW w:w="993" w:type="dxa"/>
          </w:tcPr>
          <w:p w:rsidR="009B748C" w:rsidRPr="008B0806" w:rsidRDefault="009B748C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B748C" w:rsidRDefault="00F1224A" w:rsidP="008B0806">
            <w:r>
              <w:t>Juzgado Contencioso Administrativo</w:t>
            </w:r>
          </w:p>
        </w:tc>
        <w:tc>
          <w:tcPr>
            <w:tcW w:w="2268" w:type="dxa"/>
          </w:tcPr>
          <w:p w:rsidR="009B748C" w:rsidRDefault="00F1224A" w:rsidP="00454920">
            <w:r>
              <w:t xml:space="preserve">Apelación </w:t>
            </w:r>
            <w:r w:rsidR="00454920">
              <w:t>290</w:t>
            </w:r>
            <w:r>
              <w:t>/202</w:t>
            </w:r>
            <w:r w:rsidR="00454920">
              <w:t>1</w:t>
            </w:r>
            <w:r>
              <w:t xml:space="preserve"> (Abreviado 137/2020)</w:t>
            </w:r>
          </w:p>
        </w:tc>
        <w:tc>
          <w:tcPr>
            <w:tcW w:w="2552" w:type="dxa"/>
          </w:tcPr>
          <w:p w:rsidR="009B748C" w:rsidRDefault="00F1224A" w:rsidP="00206E54">
            <w:r>
              <w:t>Sentencias firmes 406/2022 y 107/2021</w:t>
            </w:r>
          </w:p>
        </w:tc>
        <w:tc>
          <w:tcPr>
            <w:tcW w:w="1524" w:type="dxa"/>
          </w:tcPr>
          <w:p w:rsidR="009B748C" w:rsidRDefault="00F1224A" w:rsidP="00DD72AC">
            <w:r>
              <w:t>27/5/2022 y 31/3/2021</w:t>
            </w:r>
          </w:p>
        </w:tc>
      </w:tr>
      <w:tr w:rsidR="00F1224A" w:rsidRPr="008B0806" w:rsidTr="00AF370A">
        <w:trPr>
          <w:trHeight w:val="340"/>
        </w:trPr>
        <w:tc>
          <w:tcPr>
            <w:tcW w:w="993" w:type="dxa"/>
          </w:tcPr>
          <w:p w:rsidR="00F1224A" w:rsidRPr="008B0806" w:rsidRDefault="00F1224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1224A" w:rsidRDefault="00F1224A" w:rsidP="008B0806">
            <w:r>
              <w:t>Juzgado Contencioso Administrativo</w:t>
            </w:r>
          </w:p>
        </w:tc>
        <w:tc>
          <w:tcPr>
            <w:tcW w:w="2268" w:type="dxa"/>
          </w:tcPr>
          <w:p w:rsidR="00F1224A" w:rsidRDefault="00F1224A" w:rsidP="00A95A55">
            <w:r>
              <w:t>Ordinario 644/2020</w:t>
            </w:r>
          </w:p>
        </w:tc>
        <w:tc>
          <w:tcPr>
            <w:tcW w:w="2552" w:type="dxa"/>
          </w:tcPr>
          <w:p w:rsidR="00F1224A" w:rsidRDefault="00F1224A" w:rsidP="00206E54">
            <w:r>
              <w:t>Decreto firme nº 179/2022</w:t>
            </w:r>
          </w:p>
        </w:tc>
        <w:tc>
          <w:tcPr>
            <w:tcW w:w="1524" w:type="dxa"/>
          </w:tcPr>
          <w:p w:rsidR="00F1224A" w:rsidRDefault="00F1224A" w:rsidP="00DD72AC">
            <w:r>
              <w:t>16/11/2022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Default="00206E54" w:rsidP="00206E54">
            <w:r>
              <w:t>Abreviado</w:t>
            </w:r>
            <w:r w:rsidR="00A95A55">
              <w:t xml:space="preserve"> </w:t>
            </w:r>
            <w:r>
              <w:t>805</w:t>
            </w:r>
            <w:r w:rsidR="00A95A55">
              <w:t>/2020</w:t>
            </w:r>
          </w:p>
        </w:tc>
        <w:tc>
          <w:tcPr>
            <w:tcW w:w="2552" w:type="dxa"/>
          </w:tcPr>
          <w:p w:rsidR="00A95A55" w:rsidRDefault="00206E54" w:rsidP="00206E54">
            <w:r>
              <w:t>Sentencia</w:t>
            </w:r>
            <w:r w:rsidR="00A95A55">
              <w:t xml:space="preserve"> firme nº </w:t>
            </w:r>
            <w:r>
              <w:t>246</w:t>
            </w:r>
            <w:r w:rsidR="00A95A55">
              <w:t>/2022</w:t>
            </w:r>
          </w:p>
        </w:tc>
        <w:tc>
          <w:tcPr>
            <w:tcW w:w="1524" w:type="dxa"/>
          </w:tcPr>
          <w:p w:rsidR="00A95A55" w:rsidRDefault="00206E54" w:rsidP="00206E54">
            <w:r>
              <w:t>19</w:t>
            </w:r>
            <w:r w:rsidR="00A95A55">
              <w:t>/</w:t>
            </w:r>
            <w:r>
              <w:t>5</w:t>
            </w:r>
            <w:r w:rsidR="00A95A55">
              <w:t>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Pr="008B0806" w:rsidRDefault="00206E54" w:rsidP="00206E54">
            <w:r>
              <w:t>Ordinario</w:t>
            </w:r>
            <w:r w:rsidR="00A95A55">
              <w:t xml:space="preserve"> </w:t>
            </w:r>
            <w:r>
              <w:t>175</w:t>
            </w:r>
            <w:r w:rsidR="00A95A55">
              <w:t>/202</w:t>
            </w:r>
            <w:r>
              <w:t>1</w:t>
            </w:r>
          </w:p>
        </w:tc>
        <w:tc>
          <w:tcPr>
            <w:tcW w:w="2552" w:type="dxa"/>
          </w:tcPr>
          <w:p w:rsidR="00A95A55" w:rsidRPr="008B0806" w:rsidRDefault="00A95A55" w:rsidP="00206E54">
            <w:r>
              <w:t xml:space="preserve">Sentencia firme nº </w:t>
            </w:r>
            <w:r w:rsidR="00206E54">
              <w:t>249</w:t>
            </w:r>
            <w:r>
              <w:t>/2022</w:t>
            </w:r>
          </w:p>
        </w:tc>
        <w:tc>
          <w:tcPr>
            <w:tcW w:w="1524" w:type="dxa"/>
          </w:tcPr>
          <w:p w:rsidR="00A95A55" w:rsidRPr="008B0806" w:rsidRDefault="00206E54" w:rsidP="00206E54">
            <w:r>
              <w:t>17</w:t>
            </w:r>
            <w:r w:rsidR="00A95A55">
              <w:t>/</w:t>
            </w:r>
            <w:r>
              <w:t>5</w:t>
            </w:r>
            <w:r w:rsidR="00A95A55">
              <w:t>/2022</w:t>
            </w:r>
          </w:p>
        </w:tc>
      </w:tr>
      <w:tr w:rsidR="00F1224A" w:rsidRPr="008B0806" w:rsidTr="00AF370A">
        <w:trPr>
          <w:trHeight w:val="340"/>
        </w:trPr>
        <w:tc>
          <w:tcPr>
            <w:tcW w:w="993" w:type="dxa"/>
          </w:tcPr>
          <w:p w:rsidR="00F1224A" w:rsidRPr="008B0806" w:rsidRDefault="00F1224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1224A" w:rsidRPr="008B0806" w:rsidRDefault="00F1224A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F1224A" w:rsidRDefault="00F1224A" w:rsidP="00206E54">
            <w:r>
              <w:t>Ordinario 176/2021</w:t>
            </w:r>
          </w:p>
        </w:tc>
        <w:tc>
          <w:tcPr>
            <w:tcW w:w="2552" w:type="dxa"/>
          </w:tcPr>
          <w:p w:rsidR="00F1224A" w:rsidRDefault="00F1224A" w:rsidP="00206E54">
            <w:r>
              <w:t>Sentencia nº 303/2022</w:t>
            </w:r>
          </w:p>
        </w:tc>
        <w:tc>
          <w:tcPr>
            <w:tcW w:w="1524" w:type="dxa"/>
          </w:tcPr>
          <w:p w:rsidR="00F1224A" w:rsidRDefault="00F1224A" w:rsidP="00206E54">
            <w:r>
              <w:t>15/9/2022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A95A55" w:rsidRPr="008B0806" w:rsidRDefault="00206E54" w:rsidP="00206E54">
            <w:r>
              <w:t>Ordinario</w:t>
            </w:r>
            <w:r w:rsidR="00A95A55">
              <w:t xml:space="preserve"> </w:t>
            </w:r>
            <w:r>
              <w:t>303</w:t>
            </w:r>
            <w:r w:rsidR="00A95A55" w:rsidRPr="008B0806">
              <w:t>/20</w:t>
            </w:r>
            <w:r w:rsidR="00A95A55">
              <w:t>2</w:t>
            </w:r>
            <w:r>
              <w:t>1</w:t>
            </w:r>
          </w:p>
        </w:tc>
        <w:tc>
          <w:tcPr>
            <w:tcW w:w="2552" w:type="dxa"/>
            <w:hideMark/>
          </w:tcPr>
          <w:p w:rsidR="00A95A55" w:rsidRPr="008B0806" w:rsidRDefault="00A95A55" w:rsidP="00206E54">
            <w:r>
              <w:t xml:space="preserve">Sentencia </w:t>
            </w:r>
            <w:r w:rsidRPr="008B0806">
              <w:t xml:space="preserve"> nº </w:t>
            </w:r>
            <w:r w:rsidR="00206E54">
              <w:t>270</w:t>
            </w:r>
            <w:r w:rsidRPr="008B0806">
              <w:t>/202</w:t>
            </w:r>
            <w:r>
              <w:t>2</w:t>
            </w:r>
          </w:p>
        </w:tc>
        <w:tc>
          <w:tcPr>
            <w:tcW w:w="1524" w:type="dxa"/>
            <w:hideMark/>
          </w:tcPr>
          <w:p w:rsidR="00A95A55" w:rsidRPr="008B0806" w:rsidRDefault="00206E54" w:rsidP="00206E54">
            <w:r>
              <w:t>13</w:t>
            </w:r>
            <w:r w:rsidR="00A95A55" w:rsidRPr="008B0806">
              <w:t>/</w:t>
            </w:r>
            <w:r>
              <w:t>7</w:t>
            </w:r>
            <w:r w:rsidR="00A95A55" w:rsidRPr="008B0806">
              <w:t>/202</w:t>
            </w:r>
            <w:r w:rsidR="00A95A55">
              <w:t>2</w:t>
            </w:r>
          </w:p>
        </w:tc>
      </w:tr>
      <w:tr w:rsidR="00F1224A" w:rsidRPr="008B0806" w:rsidTr="00AF370A">
        <w:trPr>
          <w:trHeight w:val="340"/>
        </w:trPr>
        <w:tc>
          <w:tcPr>
            <w:tcW w:w="993" w:type="dxa"/>
          </w:tcPr>
          <w:p w:rsidR="00F1224A" w:rsidRPr="008B0806" w:rsidRDefault="00F1224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1224A" w:rsidRPr="008B0806" w:rsidRDefault="00F1224A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F1224A" w:rsidRDefault="00F1224A" w:rsidP="00206E54">
            <w:r>
              <w:t>Abreviado 354/2021</w:t>
            </w:r>
          </w:p>
        </w:tc>
        <w:tc>
          <w:tcPr>
            <w:tcW w:w="2552" w:type="dxa"/>
          </w:tcPr>
          <w:p w:rsidR="00F1224A" w:rsidRDefault="00F1224A" w:rsidP="00206E54">
            <w:r>
              <w:t>Sentencia firme nº 372/2022</w:t>
            </w:r>
          </w:p>
        </w:tc>
        <w:tc>
          <w:tcPr>
            <w:tcW w:w="1524" w:type="dxa"/>
          </w:tcPr>
          <w:p w:rsidR="00F1224A" w:rsidRDefault="00F1224A" w:rsidP="00206E54">
            <w:r>
              <w:t>23/9/2022</w:t>
            </w:r>
          </w:p>
        </w:tc>
      </w:tr>
      <w:tr w:rsidR="00F1224A" w:rsidRPr="008B0806" w:rsidTr="00AF370A">
        <w:trPr>
          <w:trHeight w:val="340"/>
        </w:trPr>
        <w:tc>
          <w:tcPr>
            <w:tcW w:w="993" w:type="dxa"/>
          </w:tcPr>
          <w:p w:rsidR="00F1224A" w:rsidRPr="008B0806" w:rsidRDefault="00F1224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1224A" w:rsidRPr="008B0806" w:rsidRDefault="00F1224A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F1224A" w:rsidRDefault="00F1224A" w:rsidP="00206E54">
            <w:r>
              <w:t>Ordinario 636/2021</w:t>
            </w:r>
          </w:p>
        </w:tc>
        <w:tc>
          <w:tcPr>
            <w:tcW w:w="2552" w:type="dxa"/>
          </w:tcPr>
          <w:p w:rsidR="00F1224A" w:rsidRDefault="00F1224A" w:rsidP="00206E54">
            <w:r>
              <w:t>Auto firme nº 277/2022</w:t>
            </w:r>
          </w:p>
        </w:tc>
        <w:tc>
          <w:tcPr>
            <w:tcW w:w="1524" w:type="dxa"/>
          </w:tcPr>
          <w:p w:rsidR="00F1224A" w:rsidRDefault="00F1224A" w:rsidP="00206E54">
            <w:r>
              <w:t>13/7/2022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A95A55" w:rsidRPr="008B0806" w:rsidRDefault="00206E54" w:rsidP="00206E54">
            <w:r>
              <w:t>Ordinario</w:t>
            </w:r>
            <w:r w:rsidR="00A95A55">
              <w:t xml:space="preserve"> </w:t>
            </w:r>
            <w:r w:rsidR="00A95A55" w:rsidRPr="008B0806">
              <w:t xml:space="preserve"> </w:t>
            </w:r>
            <w:r>
              <w:t>695</w:t>
            </w:r>
            <w:r w:rsidR="00A95A55" w:rsidRPr="008B0806">
              <w:t>/20</w:t>
            </w:r>
            <w:r w:rsidR="00A95A55">
              <w:t>2</w:t>
            </w:r>
            <w:r>
              <w:t>1</w:t>
            </w:r>
          </w:p>
        </w:tc>
        <w:tc>
          <w:tcPr>
            <w:tcW w:w="2552" w:type="dxa"/>
            <w:hideMark/>
          </w:tcPr>
          <w:p w:rsidR="00A95A55" w:rsidRPr="008B0806" w:rsidRDefault="00A95A55" w:rsidP="00206E54">
            <w:r w:rsidRPr="008B0806">
              <w:t>Sentencia</w:t>
            </w:r>
            <w:r>
              <w:t xml:space="preserve"> firme</w:t>
            </w:r>
            <w:r w:rsidRPr="008B0806">
              <w:t xml:space="preserve"> </w:t>
            </w:r>
            <w:r>
              <w:t>nº 3</w:t>
            </w:r>
            <w:r w:rsidR="00206E54">
              <w:t>38</w:t>
            </w:r>
            <w:r w:rsidRPr="008B0806">
              <w:t>/202</w:t>
            </w:r>
            <w:r>
              <w:t>2</w:t>
            </w:r>
          </w:p>
        </w:tc>
        <w:tc>
          <w:tcPr>
            <w:tcW w:w="1524" w:type="dxa"/>
            <w:hideMark/>
          </w:tcPr>
          <w:p w:rsidR="00A95A55" w:rsidRPr="008B0806" w:rsidRDefault="00206E54" w:rsidP="00206E54">
            <w:r>
              <w:t>15</w:t>
            </w:r>
            <w:r w:rsidR="00A95A55" w:rsidRPr="008B0806">
              <w:t>/</w:t>
            </w:r>
            <w:r>
              <w:t>7</w:t>
            </w:r>
            <w:r w:rsidR="00A95A55" w:rsidRPr="008B0806">
              <w:t>/202</w:t>
            </w:r>
            <w:r w:rsidR="00A95A55">
              <w:t>2</w:t>
            </w:r>
          </w:p>
        </w:tc>
      </w:tr>
      <w:tr w:rsidR="00F1224A" w:rsidRPr="008B0806" w:rsidTr="00AF370A">
        <w:trPr>
          <w:trHeight w:val="340"/>
        </w:trPr>
        <w:tc>
          <w:tcPr>
            <w:tcW w:w="993" w:type="dxa"/>
          </w:tcPr>
          <w:p w:rsidR="00F1224A" w:rsidRPr="008B0806" w:rsidRDefault="00F1224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1224A" w:rsidRPr="008B0806" w:rsidRDefault="00F1224A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F1224A" w:rsidRDefault="00F1224A" w:rsidP="00206E54">
            <w:r>
              <w:t>Abreviado 733/2021</w:t>
            </w:r>
          </w:p>
        </w:tc>
        <w:tc>
          <w:tcPr>
            <w:tcW w:w="2552" w:type="dxa"/>
          </w:tcPr>
          <w:p w:rsidR="00F1224A" w:rsidRPr="008B0806" w:rsidRDefault="00F1224A" w:rsidP="00206E54">
            <w:r>
              <w:t>Sentencia firme nº 417/2022</w:t>
            </w:r>
          </w:p>
        </w:tc>
        <w:tc>
          <w:tcPr>
            <w:tcW w:w="1524" w:type="dxa"/>
          </w:tcPr>
          <w:p w:rsidR="00F1224A" w:rsidRDefault="00F1224A" w:rsidP="00206E54">
            <w:r>
              <w:t>12/9/2022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Pr="008B0806" w:rsidRDefault="00206E54" w:rsidP="00FC206C">
            <w:r>
              <w:t>Abreviado</w:t>
            </w:r>
            <w:r w:rsidR="00A95A55">
              <w:t xml:space="preserve"> 7</w:t>
            </w:r>
            <w:r w:rsidR="00FC206C">
              <w:t>44</w:t>
            </w:r>
            <w:r w:rsidR="00A95A55">
              <w:t>/2021</w:t>
            </w:r>
          </w:p>
        </w:tc>
        <w:tc>
          <w:tcPr>
            <w:tcW w:w="2552" w:type="dxa"/>
          </w:tcPr>
          <w:p w:rsidR="00A95A55" w:rsidRPr="008B0806" w:rsidRDefault="00A95A55" w:rsidP="00FC206C">
            <w:r>
              <w:t xml:space="preserve">Sentencia </w:t>
            </w:r>
            <w:r w:rsidR="00FC206C">
              <w:t xml:space="preserve">firme </w:t>
            </w:r>
            <w:r>
              <w:t xml:space="preserve">nº </w:t>
            </w:r>
            <w:r w:rsidR="00FC206C">
              <w:t>226</w:t>
            </w:r>
            <w:r>
              <w:t>/2022</w:t>
            </w:r>
          </w:p>
        </w:tc>
        <w:tc>
          <w:tcPr>
            <w:tcW w:w="1524" w:type="dxa"/>
          </w:tcPr>
          <w:p w:rsidR="00A95A55" w:rsidRDefault="00A95A55" w:rsidP="00FC206C">
            <w:r>
              <w:t>1</w:t>
            </w:r>
            <w:r w:rsidR="00FC206C">
              <w:t>0</w:t>
            </w:r>
            <w:r>
              <w:t>/</w:t>
            </w:r>
            <w:r w:rsidR="00FC206C">
              <w:t>6</w:t>
            </w:r>
            <w:r>
              <w:t>/2022</w:t>
            </w:r>
          </w:p>
        </w:tc>
      </w:tr>
      <w:tr w:rsidR="00D05906" w:rsidRPr="008B0806" w:rsidTr="00AF370A">
        <w:trPr>
          <w:trHeight w:val="340"/>
        </w:trPr>
        <w:tc>
          <w:tcPr>
            <w:tcW w:w="993" w:type="dxa"/>
          </w:tcPr>
          <w:p w:rsidR="00D05906" w:rsidRPr="008B0806" w:rsidRDefault="00D059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05906" w:rsidRPr="008B0806" w:rsidRDefault="00D05906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05906" w:rsidRDefault="00D05906" w:rsidP="00FC206C">
            <w:r>
              <w:t>Abreviado 751/2021</w:t>
            </w:r>
          </w:p>
        </w:tc>
        <w:tc>
          <w:tcPr>
            <w:tcW w:w="2552" w:type="dxa"/>
          </w:tcPr>
          <w:p w:rsidR="00D05906" w:rsidRDefault="00D05906" w:rsidP="00FC206C">
            <w:r>
              <w:t>Sentencia nº 273/2022</w:t>
            </w:r>
          </w:p>
        </w:tc>
        <w:tc>
          <w:tcPr>
            <w:tcW w:w="1524" w:type="dxa"/>
          </w:tcPr>
          <w:p w:rsidR="00D05906" w:rsidRDefault="00D05906" w:rsidP="00FC206C">
            <w:r>
              <w:t>13/7/2022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A95A55" w:rsidRPr="008B0806" w:rsidRDefault="00A95A55" w:rsidP="00FC206C">
            <w:r>
              <w:t>Abreviado</w:t>
            </w:r>
            <w:r w:rsidR="00FC206C">
              <w:t xml:space="preserve"> 797</w:t>
            </w:r>
            <w:r>
              <w:t>/2021</w:t>
            </w:r>
          </w:p>
        </w:tc>
        <w:tc>
          <w:tcPr>
            <w:tcW w:w="2552" w:type="dxa"/>
            <w:hideMark/>
          </w:tcPr>
          <w:p w:rsidR="00A95A55" w:rsidRPr="008B0806" w:rsidRDefault="00A95A55" w:rsidP="00FC206C">
            <w:r w:rsidRPr="008B0806">
              <w:t>Sentencia</w:t>
            </w:r>
            <w:r>
              <w:t xml:space="preserve"> firme</w:t>
            </w:r>
            <w:r w:rsidRPr="008B0806">
              <w:t xml:space="preserve"> nº </w:t>
            </w:r>
            <w:r w:rsidR="00FC206C">
              <w:t>178</w:t>
            </w:r>
            <w:r>
              <w:t>/202</w:t>
            </w:r>
            <w:r w:rsidR="00FC206C">
              <w:t>0</w:t>
            </w:r>
          </w:p>
        </w:tc>
        <w:tc>
          <w:tcPr>
            <w:tcW w:w="1524" w:type="dxa"/>
            <w:hideMark/>
          </w:tcPr>
          <w:p w:rsidR="00A95A55" w:rsidRPr="008B0806" w:rsidRDefault="00FC206C" w:rsidP="00FC206C">
            <w:r>
              <w:t>30</w:t>
            </w:r>
            <w:r w:rsidR="00A95A55">
              <w:t>/</w:t>
            </w:r>
            <w:r>
              <w:t>3</w:t>
            </w:r>
            <w:r w:rsidR="00A95A55">
              <w:t>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Default="00A95A55" w:rsidP="00FC206C">
            <w:r>
              <w:t xml:space="preserve">Abreviado </w:t>
            </w:r>
            <w:r w:rsidR="00FC206C">
              <w:t>805</w:t>
            </w:r>
            <w:r>
              <w:t>/2021</w:t>
            </w:r>
          </w:p>
        </w:tc>
        <w:tc>
          <w:tcPr>
            <w:tcW w:w="2552" w:type="dxa"/>
          </w:tcPr>
          <w:p w:rsidR="00A95A55" w:rsidRPr="008B0806" w:rsidRDefault="00A95A55" w:rsidP="00FC206C">
            <w:r>
              <w:t>Sentencia  nº 3</w:t>
            </w:r>
            <w:r w:rsidR="00FC206C">
              <w:t>53</w:t>
            </w:r>
            <w:r>
              <w:t>/2022</w:t>
            </w:r>
          </w:p>
        </w:tc>
        <w:tc>
          <w:tcPr>
            <w:tcW w:w="1524" w:type="dxa"/>
          </w:tcPr>
          <w:p w:rsidR="00A95A55" w:rsidRDefault="00FC206C" w:rsidP="00FC206C">
            <w:r>
              <w:t>6</w:t>
            </w:r>
            <w:r w:rsidR="00A95A55">
              <w:t>/</w:t>
            </w:r>
            <w:r>
              <w:t>7</w:t>
            </w:r>
            <w:r w:rsidR="00A95A55">
              <w:t>/2022</w:t>
            </w:r>
          </w:p>
        </w:tc>
      </w:tr>
      <w:tr w:rsidR="00D05906" w:rsidRPr="008B0806" w:rsidTr="00AF370A">
        <w:trPr>
          <w:trHeight w:val="340"/>
        </w:trPr>
        <w:tc>
          <w:tcPr>
            <w:tcW w:w="993" w:type="dxa"/>
          </w:tcPr>
          <w:p w:rsidR="00D05906" w:rsidRPr="008B0806" w:rsidRDefault="00D059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05906" w:rsidRPr="008B0806" w:rsidRDefault="00D05906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05906" w:rsidRDefault="00D05906" w:rsidP="00FC206C">
            <w:r>
              <w:t>Abreviado 822/2021</w:t>
            </w:r>
          </w:p>
        </w:tc>
        <w:tc>
          <w:tcPr>
            <w:tcW w:w="2552" w:type="dxa"/>
          </w:tcPr>
          <w:p w:rsidR="00D05906" w:rsidRDefault="00D05906" w:rsidP="00FC206C">
            <w:r>
              <w:t>Sentencia firme nº 366/2022</w:t>
            </w:r>
          </w:p>
        </w:tc>
        <w:tc>
          <w:tcPr>
            <w:tcW w:w="1524" w:type="dxa"/>
          </w:tcPr>
          <w:p w:rsidR="00D05906" w:rsidRDefault="00D05906" w:rsidP="00FC206C">
            <w:r>
              <w:t>15/7/2022</w:t>
            </w:r>
          </w:p>
        </w:tc>
      </w:tr>
      <w:tr w:rsidR="00D05906" w:rsidRPr="008B0806" w:rsidTr="00AF370A">
        <w:trPr>
          <w:trHeight w:val="340"/>
        </w:trPr>
        <w:tc>
          <w:tcPr>
            <w:tcW w:w="993" w:type="dxa"/>
          </w:tcPr>
          <w:p w:rsidR="00D05906" w:rsidRPr="008B0806" w:rsidRDefault="00D059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05906" w:rsidRPr="008B0806" w:rsidRDefault="00D05906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05906" w:rsidRDefault="00D05906" w:rsidP="00FC206C">
            <w:r>
              <w:t>Abreviado 834/2021</w:t>
            </w:r>
          </w:p>
        </w:tc>
        <w:tc>
          <w:tcPr>
            <w:tcW w:w="2552" w:type="dxa"/>
          </w:tcPr>
          <w:p w:rsidR="00D05906" w:rsidRDefault="00D05906" w:rsidP="00FC206C">
            <w:r>
              <w:t>Sentencia nº 301/2022</w:t>
            </w:r>
          </w:p>
        </w:tc>
        <w:tc>
          <w:tcPr>
            <w:tcW w:w="1524" w:type="dxa"/>
          </w:tcPr>
          <w:p w:rsidR="00D05906" w:rsidRDefault="00D05906" w:rsidP="00FC206C">
            <w:r>
              <w:t>15/9/2022</w:t>
            </w:r>
          </w:p>
        </w:tc>
      </w:tr>
      <w:tr w:rsidR="00D05906" w:rsidRPr="008B0806" w:rsidTr="00AF370A">
        <w:trPr>
          <w:trHeight w:val="340"/>
        </w:trPr>
        <w:tc>
          <w:tcPr>
            <w:tcW w:w="993" w:type="dxa"/>
          </w:tcPr>
          <w:p w:rsidR="00D05906" w:rsidRPr="008B0806" w:rsidRDefault="00D059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05906" w:rsidRPr="008B0806" w:rsidRDefault="00D05906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05906" w:rsidRDefault="00D05906" w:rsidP="00FC206C">
            <w:r>
              <w:t>Abreviado 851/2021</w:t>
            </w:r>
          </w:p>
        </w:tc>
        <w:tc>
          <w:tcPr>
            <w:tcW w:w="2552" w:type="dxa"/>
          </w:tcPr>
          <w:p w:rsidR="00D05906" w:rsidRDefault="00D05906" w:rsidP="00FC206C">
            <w:r>
              <w:t>Sentencia firme nº 534/2022</w:t>
            </w:r>
          </w:p>
        </w:tc>
        <w:tc>
          <w:tcPr>
            <w:tcW w:w="1524" w:type="dxa"/>
          </w:tcPr>
          <w:p w:rsidR="00D05906" w:rsidRDefault="00D05906" w:rsidP="00FC206C">
            <w:r>
              <w:t>18/11/2022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  <w:p w:rsidR="00A95A55" w:rsidRPr="004528CA" w:rsidRDefault="00A95A55" w:rsidP="004528CA"/>
        </w:tc>
        <w:tc>
          <w:tcPr>
            <w:tcW w:w="1701" w:type="dxa"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Pr="008B0806" w:rsidRDefault="00A95A55" w:rsidP="00B04D87">
            <w:r>
              <w:t xml:space="preserve">Abreviado </w:t>
            </w:r>
            <w:r w:rsidR="00B04D87">
              <w:t>18</w:t>
            </w:r>
            <w:r>
              <w:t>/202</w:t>
            </w:r>
            <w:r w:rsidR="00B04D87">
              <w:t>2</w:t>
            </w:r>
          </w:p>
        </w:tc>
        <w:tc>
          <w:tcPr>
            <w:tcW w:w="2552" w:type="dxa"/>
          </w:tcPr>
          <w:p w:rsidR="00A95A55" w:rsidRPr="008B0806" w:rsidRDefault="00B04D87" w:rsidP="00B04D87">
            <w:r>
              <w:t>Sentencia</w:t>
            </w:r>
            <w:r w:rsidR="00A95A55">
              <w:t xml:space="preserve"> firme nº </w:t>
            </w:r>
            <w:r>
              <w:t>307</w:t>
            </w:r>
            <w:r w:rsidR="00A95A55">
              <w:t>/2022</w:t>
            </w:r>
          </w:p>
        </w:tc>
        <w:tc>
          <w:tcPr>
            <w:tcW w:w="1524" w:type="dxa"/>
          </w:tcPr>
          <w:p w:rsidR="00A95A55" w:rsidRPr="008B0806" w:rsidRDefault="00B04D87" w:rsidP="00B04D87">
            <w:r>
              <w:t>15</w:t>
            </w:r>
            <w:r w:rsidR="00A95A55">
              <w:t>/</w:t>
            </w:r>
            <w:r>
              <w:t>6</w:t>
            </w:r>
            <w:r w:rsidR="00A95A55">
              <w:t>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Pr="008B0806" w:rsidRDefault="00B04D87" w:rsidP="00B04D87">
            <w:r>
              <w:t>Abreviado</w:t>
            </w:r>
            <w:r w:rsidR="00A95A55">
              <w:t xml:space="preserve"> </w:t>
            </w:r>
            <w:r>
              <w:t>28</w:t>
            </w:r>
            <w:r w:rsidR="00A95A55">
              <w:t>/202</w:t>
            </w:r>
            <w:r>
              <w:t>2</w:t>
            </w:r>
          </w:p>
        </w:tc>
        <w:tc>
          <w:tcPr>
            <w:tcW w:w="2552" w:type="dxa"/>
          </w:tcPr>
          <w:p w:rsidR="00A95A55" w:rsidRPr="008B0806" w:rsidRDefault="00B04D87" w:rsidP="00B04D87">
            <w:r>
              <w:t>Auto</w:t>
            </w:r>
            <w:r w:rsidR="00A95A55">
              <w:t xml:space="preserve"> firme nº 1</w:t>
            </w:r>
            <w:r>
              <w:t>17</w:t>
            </w:r>
            <w:r w:rsidR="00A95A55">
              <w:t>/2022</w:t>
            </w:r>
          </w:p>
        </w:tc>
        <w:tc>
          <w:tcPr>
            <w:tcW w:w="1524" w:type="dxa"/>
          </w:tcPr>
          <w:p w:rsidR="00A95A55" w:rsidRPr="008B0806" w:rsidRDefault="00B04D87" w:rsidP="00191328">
            <w:r>
              <w:t>31</w:t>
            </w:r>
            <w:r w:rsidR="00A95A55">
              <w:t>/3/2022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DC3D82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Pr="008B0806" w:rsidRDefault="00A95A55" w:rsidP="00B04D87">
            <w:r>
              <w:t xml:space="preserve">Abreviado </w:t>
            </w:r>
            <w:r w:rsidR="00B04D87">
              <w:t>64</w:t>
            </w:r>
            <w:r>
              <w:t>/202</w:t>
            </w:r>
            <w:r w:rsidR="00B04D87">
              <w:t>2</w:t>
            </w:r>
          </w:p>
        </w:tc>
        <w:tc>
          <w:tcPr>
            <w:tcW w:w="2552" w:type="dxa"/>
          </w:tcPr>
          <w:p w:rsidR="00A95A55" w:rsidRPr="008B0806" w:rsidRDefault="00B04D87" w:rsidP="00B04D87">
            <w:r>
              <w:t>Sentencia firme</w:t>
            </w:r>
            <w:r w:rsidR="00A95A55">
              <w:t xml:space="preserve"> nº </w:t>
            </w:r>
            <w:r>
              <w:t>305</w:t>
            </w:r>
            <w:r w:rsidR="00A95A55">
              <w:t>/2022</w:t>
            </w:r>
          </w:p>
        </w:tc>
        <w:tc>
          <w:tcPr>
            <w:tcW w:w="1524" w:type="dxa"/>
          </w:tcPr>
          <w:p w:rsidR="00A95A55" w:rsidRPr="008B0806" w:rsidRDefault="00A95A55" w:rsidP="00B04D87">
            <w:r>
              <w:t>1</w:t>
            </w:r>
            <w:r w:rsidR="00B04D87">
              <w:t>5</w:t>
            </w:r>
            <w:r>
              <w:t>/</w:t>
            </w:r>
            <w:r w:rsidR="00B04D87">
              <w:t>6</w:t>
            </w:r>
            <w:r>
              <w:t>/2022</w:t>
            </w:r>
          </w:p>
        </w:tc>
      </w:tr>
      <w:tr w:rsidR="00D05906" w:rsidRPr="008B0806" w:rsidTr="00AF370A">
        <w:trPr>
          <w:trHeight w:val="340"/>
        </w:trPr>
        <w:tc>
          <w:tcPr>
            <w:tcW w:w="993" w:type="dxa"/>
          </w:tcPr>
          <w:p w:rsidR="00D05906" w:rsidRPr="008B0806" w:rsidRDefault="00D059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05906" w:rsidRPr="008B0806" w:rsidRDefault="00D05906" w:rsidP="00DC3D82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05906" w:rsidRDefault="00D05906" w:rsidP="00B04D87">
            <w:r>
              <w:t>Ordinario 158/2022</w:t>
            </w:r>
          </w:p>
        </w:tc>
        <w:tc>
          <w:tcPr>
            <w:tcW w:w="2552" w:type="dxa"/>
          </w:tcPr>
          <w:p w:rsidR="00D05906" w:rsidRDefault="00D05906" w:rsidP="00B04D87">
            <w:r>
              <w:t>Sentencia firme nº 490/2022</w:t>
            </w:r>
          </w:p>
        </w:tc>
        <w:tc>
          <w:tcPr>
            <w:tcW w:w="1524" w:type="dxa"/>
          </w:tcPr>
          <w:p w:rsidR="00D05906" w:rsidRDefault="00D05906" w:rsidP="00B04D87">
            <w:r>
              <w:t>24/10/2022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DC3D82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Default="00A95A55" w:rsidP="00B04D87">
            <w:r>
              <w:t xml:space="preserve">Abreviado </w:t>
            </w:r>
            <w:r w:rsidR="00B04D87">
              <w:t>197</w:t>
            </w:r>
            <w:r>
              <w:t>/202</w:t>
            </w:r>
            <w:r w:rsidR="00B04D87">
              <w:t>2</w:t>
            </w:r>
          </w:p>
        </w:tc>
        <w:tc>
          <w:tcPr>
            <w:tcW w:w="2552" w:type="dxa"/>
          </w:tcPr>
          <w:p w:rsidR="00A95A55" w:rsidRDefault="00A95A55" w:rsidP="00B04D87">
            <w:r>
              <w:t xml:space="preserve">Sentencia firme nº </w:t>
            </w:r>
            <w:r w:rsidR="00B04D87">
              <w:t>226</w:t>
            </w:r>
            <w:r>
              <w:t>/2022</w:t>
            </w:r>
          </w:p>
        </w:tc>
        <w:tc>
          <w:tcPr>
            <w:tcW w:w="1524" w:type="dxa"/>
          </w:tcPr>
          <w:p w:rsidR="00A95A55" w:rsidRDefault="00B04D87" w:rsidP="00B04D87">
            <w:r>
              <w:t>2</w:t>
            </w:r>
            <w:r w:rsidR="00A95A55">
              <w:t>/</w:t>
            </w:r>
            <w:r>
              <w:t>5</w:t>
            </w:r>
            <w:r w:rsidR="00A95A55">
              <w:t>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DC3D82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Default="00A95A55" w:rsidP="00B04D87">
            <w:r>
              <w:t xml:space="preserve">Abreviado </w:t>
            </w:r>
            <w:r w:rsidR="00B04D87">
              <w:t>222</w:t>
            </w:r>
            <w:r>
              <w:t>/202</w:t>
            </w:r>
            <w:r w:rsidR="00B04D87">
              <w:t>2</w:t>
            </w:r>
          </w:p>
        </w:tc>
        <w:tc>
          <w:tcPr>
            <w:tcW w:w="2552" w:type="dxa"/>
          </w:tcPr>
          <w:p w:rsidR="00A95A55" w:rsidRDefault="00A95A55" w:rsidP="00B04D87">
            <w:r>
              <w:t xml:space="preserve">Sentencia firme nº </w:t>
            </w:r>
            <w:r w:rsidR="00B04D87">
              <w:t>350</w:t>
            </w:r>
            <w:r>
              <w:t>/2022</w:t>
            </w:r>
          </w:p>
        </w:tc>
        <w:tc>
          <w:tcPr>
            <w:tcW w:w="1524" w:type="dxa"/>
          </w:tcPr>
          <w:p w:rsidR="00A95A55" w:rsidRDefault="00B04D87" w:rsidP="00B04D87">
            <w:r>
              <w:t>5</w:t>
            </w:r>
            <w:r w:rsidR="00A95A55">
              <w:t>/</w:t>
            </w:r>
            <w:r>
              <w:t>7</w:t>
            </w:r>
            <w:r w:rsidR="00A95A55">
              <w:t>/2022</w:t>
            </w:r>
          </w:p>
        </w:tc>
      </w:tr>
      <w:tr w:rsidR="00A95A55" w:rsidRPr="008B0806" w:rsidTr="00AF370A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Default="00A95A55" w:rsidP="00B04D87">
            <w:r>
              <w:t>Abreviado</w:t>
            </w:r>
            <w:r w:rsidR="00B04D87">
              <w:t xml:space="preserve"> 258</w:t>
            </w:r>
            <w:r>
              <w:t>/202</w:t>
            </w:r>
            <w:r w:rsidR="00B04D87">
              <w:t>2</w:t>
            </w:r>
          </w:p>
        </w:tc>
        <w:tc>
          <w:tcPr>
            <w:tcW w:w="2552" w:type="dxa"/>
          </w:tcPr>
          <w:p w:rsidR="00A95A55" w:rsidRDefault="00B04D87" w:rsidP="00B04D87">
            <w:r>
              <w:t xml:space="preserve">Sentencia </w:t>
            </w:r>
            <w:r w:rsidR="00A95A55">
              <w:t xml:space="preserve"> firme nº 2</w:t>
            </w:r>
            <w:r>
              <w:t>81</w:t>
            </w:r>
            <w:r w:rsidR="00A95A55">
              <w:t>/2022</w:t>
            </w:r>
          </w:p>
        </w:tc>
        <w:tc>
          <w:tcPr>
            <w:tcW w:w="1524" w:type="dxa"/>
          </w:tcPr>
          <w:p w:rsidR="00A95A55" w:rsidRDefault="00B04D87" w:rsidP="00B04D87">
            <w:r>
              <w:t>1</w:t>
            </w:r>
            <w:r w:rsidR="00A95A55">
              <w:t>/</w:t>
            </w:r>
            <w:r>
              <w:t>6</w:t>
            </w:r>
            <w:r w:rsidR="00A95A55">
              <w:t>/2022</w:t>
            </w:r>
          </w:p>
        </w:tc>
      </w:tr>
      <w:tr w:rsidR="00D05906" w:rsidRPr="008B0806" w:rsidTr="00AF370A">
        <w:trPr>
          <w:trHeight w:val="340"/>
        </w:trPr>
        <w:tc>
          <w:tcPr>
            <w:tcW w:w="993" w:type="dxa"/>
          </w:tcPr>
          <w:p w:rsidR="00D05906" w:rsidRPr="008B0806" w:rsidRDefault="00D059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05906" w:rsidRPr="008B0806" w:rsidRDefault="00D05906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05906" w:rsidRDefault="00D05906" w:rsidP="00B04D87">
            <w:r>
              <w:t>Ordinario 278/2022</w:t>
            </w:r>
          </w:p>
        </w:tc>
        <w:tc>
          <w:tcPr>
            <w:tcW w:w="2552" w:type="dxa"/>
          </w:tcPr>
          <w:p w:rsidR="00D05906" w:rsidRDefault="00D05906" w:rsidP="00B04D87">
            <w:r>
              <w:t>Sentencia firme nº 457/2022</w:t>
            </w:r>
          </w:p>
        </w:tc>
        <w:tc>
          <w:tcPr>
            <w:tcW w:w="1524" w:type="dxa"/>
          </w:tcPr>
          <w:p w:rsidR="00D05906" w:rsidRDefault="00D05906" w:rsidP="00B04D87">
            <w:r>
              <w:t>7/10/2022</w:t>
            </w:r>
          </w:p>
        </w:tc>
      </w:tr>
      <w:tr w:rsidR="000555D1" w:rsidRPr="008B0806" w:rsidTr="00AF370A">
        <w:trPr>
          <w:trHeight w:val="340"/>
        </w:trPr>
        <w:tc>
          <w:tcPr>
            <w:tcW w:w="993" w:type="dxa"/>
          </w:tcPr>
          <w:p w:rsidR="000555D1" w:rsidRPr="008B0806" w:rsidRDefault="000555D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555D1" w:rsidRPr="008B0806" w:rsidRDefault="000555D1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0555D1" w:rsidRDefault="000555D1" w:rsidP="00B04D87">
            <w:r>
              <w:t>Abreviado 314/2022</w:t>
            </w:r>
          </w:p>
        </w:tc>
        <w:tc>
          <w:tcPr>
            <w:tcW w:w="2552" w:type="dxa"/>
          </w:tcPr>
          <w:p w:rsidR="000555D1" w:rsidRDefault="000555D1" w:rsidP="00B04D87">
            <w:r>
              <w:t>Sentencia nº 431/2022</w:t>
            </w:r>
          </w:p>
        </w:tc>
        <w:tc>
          <w:tcPr>
            <w:tcW w:w="1524" w:type="dxa"/>
          </w:tcPr>
          <w:p w:rsidR="000555D1" w:rsidRDefault="000555D1" w:rsidP="00B04D87">
            <w:r>
              <w:t>20/9/2022</w:t>
            </w:r>
          </w:p>
        </w:tc>
      </w:tr>
      <w:tr w:rsidR="00D05906" w:rsidRPr="008B0806" w:rsidTr="00AF370A">
        <w:trPr>
          <w:trHeight w:val="340"/>
        </w:trPr>
        <w:tc>
          <w:tcPr>
            <w:tcW w:w="993" w:type="dxa"/>
          </w:tcPr>
          <w:p w:rsidR="00D05906" w:rsidRPr="008B0806" w:rsidRDefault="00D059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05906" w:rsidRPr="008B0806" w:rsidRDefault="00D05906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05906" w:rsidRDefault="00D05906" w:rsidP="00B04D87">
            <w:r>
              <w:t>Abreviado 369/2022</w:t>
            </w:r>
          </w:p>
        </w:tc>
        <w:tc>
          <w:tcPr>
            <w:tcW w:w="2552" w:type="dxa"/>
          </w:tcPr>
          <w:p w:rsidR="00D05906" w:rsidRDefault="00D05906" w:rsidP="00B04D87">
            <w:r>
              <w:t>Sentencia nº 545/2022</w:t>
            </w:r>
          </w:p>
        </w:tc>
        <w:tc>
          <w:tcPr>
            <w:tcW w:w="1524" w:type="dxa"/>
          </w:tcPr>
          <w:p w:rsidR="00D05906" w:rsidRDefault="00D05906" w:rsidP="00B04D87">
            <w:r>
              <w:t>25/11/2022</w:t>
            </w:r>
          </w:p>
        </w:tc>
      </w:tr>
      <w:tr w:rsidR="004054A8" w:rsidRPr="008B0806" w:rsidTr="00AF370A">
        <w:trPr>
          <w:trHeight w:val="340"/>
        </w:trPr>
        <w:tc>
          <w:tcPr>
            <w:tcW w:w="993" w:type="dxa"/>
          </w:tcPr>
          <w:p w:rsidR="004054A8" w:rsidRPr="008B0806" w:rsidRDefault="004054A8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54A8" w:rsidRPr="008B0806" w:rsidRDefault="004054A8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054A8" w:rsidRDefault="004054A8" w:rsidP="00B04D87">
            <w:r>
              <w:t>Abreviado 388/2022</w:t>
            </w:r>
          </w:p>
        </w:tc>
        <w:tc>
          <w:tcPr>
            <w:tcW w:w="2552" w:type="dxa"/>
          </w:tcPr>
          <w:p w:rsidR="004054A8" w:rsidRDefault="004054A8" w:rsidP="00B04D87">
            <w:r>
              <w:t>Sentencia nº 455/2022</w:t>
            </w:r>
          </w:p>
        </w:tc>
        <w:tc>
          <w:tcPr>
            <w:tcW w:w="1524" w:type="dxa"/>
          </w:tcPr>
          <w:p w:rsidR="004054A8" w:rsidRDefault="004054A8" w:rsidP="00B04D87">
            <w:r>
              <w:t>23/11/2022</w:t>
            </w:r>
          </w:p>
        </w:tc>
      </w:tr>
      <w:tr w:rsidR="004054A8" w:rsidRPr="008B0806" w:rsidTr="00AF370A">
        <w:trPr>
          <w:trHeight w:val="340"/>
        </w:trPr>
        <w:tc>
          <w:tcPr>
            <w:tcW w:w="993" w:type="dxa"/>
          </w:tcPr>
          <w:p w:rsidR="004054A8" w:rsidRPr="008B0806" w:rsidRDefault="004054A8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54A8" w:rsidRPr="008B0806" w:rsidRDefault="004054A8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054A8" w:rsidRDefault="004054A8" w:rsidP="00B04D87">
            <w:r>
              <w:t>Ordinario 411/2022</w:t>
            </w:r>
          </w:p>
        </w:tc>
        <w:tc>
          <w:tcPr>
            <w:tcW w:w="2552" w:type="dxa"/>
          </w:tcPr>
          <w:p w:rsidR="004054A8" w:rsidRDefault="004054A8" w:rsidP="00B04D87">
            <w:r>
              <w:t>Sentencia nº 519/2022</w:t>
            </w:r>
          </w:p>
        </w:tc>
        <w:tc>
          <w:tcPr>
            <w:tcW w:w="1524" w:type="dxa"/>
          </w:tcPr>
          <w:p w:rsidR="004054A8" w:rsidRDefault="004054A8" w:rsidP="00B04D87">
            <w:r>
              <w:t>9/11/2022</w:t>
            </w:r>
          </w:p>
        </w:tc>
      </w:tr>
      <w:tr w:rsidR="004054A8" w:rsidRPr="008B0806" w:rsidTr="00AF370A">
        <w:trPr>
          <w:trHeight w:val="340"/>
        </w:trPr>
        <w:tc>
          <w:tcPr>
            <w:tcW w:w="993" w:type="dxa"/>
          </w:tcPr>
          <w:p w:rsidR="004054A8" w:rsidRPr="008B0806" w:rsidRDefault="004054A8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54A8" w:rsidRPr="008B0806" w:rsidRDefault="004054A8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054A8" w:rsidRDefault="004054A8" w:rsidP="00B04D87">
            <w:r>
              <w:t>Abreviado 437/2022</w:t>
            </w:r>
          </w:p>
        </w:tc>
        <w:tc>
          <w:tcPr>
            <w:tcW w:w="2552" w:type="dxa"/>
          </w:tcPr>
          <w:p w:rsidR="004054A8" w:rsidRDefault="004054A8" w:rsidP="00B04D87">
            <w:r>
              <w:t>Sentencia firme nº 496/2022</w:t>
            </w:r>
          </w:p>
        </w:tc>
        <w:tc>
          <w:tcPr>
            <w:tcW w:w="1524" w:type="dxa"/>
          </w:tcPr>
          <w:p w:rsidR="004054A8" w:rsidRDefault="004054A8" w:rsidP="00B04D87">
            <w:r>
              <w:t>25/10/2022</w:t>
            </w:r>
          </w:p>
        </w:tc>
      </w:tr>
      <w:tr w:rsidR="004054A8" w:rsidRPr="008B0806" w:rsidTr="00AF370A">
        <w:trPr>
          <w:trHeight w:val="340"/>
        </w:trPr>
        <w:tc>
          <w:tcPr>
            <w:tcW w:w="993" w:type="dxa"/>
          </w:tcPr>
          <w:p w:rsidR="004054A8" w:rsidRPr="008B0806" w:rsidRDefault="004054A8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54A8" w:rsidRPr="008B0806" w:rsidRDefault="004054A8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054A8" w:rsidRDefault="004054A8" w:rsidP="00B04D87">
            <w:r>
              <w:t>Ordinario 588/2022</w:t>
            </w:r>
          </w:p>
        </w:tc>
        <w:tc>
          <w:tcPr>
            <w:tcW w:w="2552" w:type="dxa"/>
          </w:tcPr>
          <w:p w:rsidR="004054A8" w:rsidRDefault="004054A8" w:rsidP="00B04D87">
            <w:r>
              <w:t>Sentencia nº 545/2022</w:t>
            </w:r>
          </w:p>
        </w:tc>
        <w:tc>
          <w:tcPr>
            <w:tcW w:w="1524" w:type="dxa"/>
          </w:tcPr>
          <w:p w:rsidR="004054A8" w:rsidRDefault="004054A8" w:rsidP="00B04D87">
            <w:r>
              <w:t>22/11/2022</w:t>
            </w:r>
          </w:p>
        </w:tc>
      </w:tr>
      <w:tr w:rsidR="004054A8" w:rsidRPr="008B0806" w:rsidTr="00AF370A">
        <w:trPr>
          <w:trHeight w:val="340"/>
        </w:trPr>
        <w:tc>
          <w:tcPr>
            <w:tcW w:w="993" w:type="dxa"/>
          </w:tcPr>
          <w:p w:rsidR="004054A8" w:rsidRPr="008B0806" w:rsidRDefault="004054A8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54A8" w:rsidRPr="008B0806" w:rsidRDefault="004054A8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054A8" w:rsidRDefault="004054A8" w:rsidP="00B04D87">
            <w:r>
              <w:t>Abreviado 614/2022</w:t>
            </w:r>
          </w:p>
        </w:tc>
        <w:tc>
          <w:tcPr>
            <w:tcW w:w="2552" w:type="dxa"/>
          </w:tcPr>
          <w:p w:rsidR="004054A8" w:rsidRDefault="004054A8" w:rsidP="00B04D87">
            <w:r>
              <w:t>Sentencia nº 552/2022</w:t>
            </w:r>
          </w:p>
        </w:tc>
        <w:tc>
          <w:tcPr>
            <w:tcW w:w="1524" w:type="dxa"/>
          </w:tcPr>
          <w:p w:rsidR="004054A8" w:rsidRDefault="004054A8" w:rsidP="00B04D87">
            <w:r>
              <w:t>23/11/2022</w:t>
            </w:r>
          </w:p>
        </w:tc>
      </w:tr>
    </w:tbl>
    <w:p w:rsidR="00D47930" w:rsidRDefault="00D47930"/>
    <w:sectPr w:rsidR="00D47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4D9"/>
    <w:multiLevelType w:val="hybridMultilevel"/>
    <w:tmpl w:val="111831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391"/>
    <w:multiLevelType w:val="hybridMultilevel"/>
    <w:tmpl w:val="9752A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0"/>
    <w:rsid w:val="000140A4"/>
    <w:rsid w:val="00051A5E"/>
    <w:rsid w:val="000555D1"/>
    <w:rsid w:val="000662CC"/>
    <w:rsid w:val="00081FF0"/>
    <w:rsid w:val="000B019C"/>
    <w:rsid w:val="001454A9"/>
    <w:rsid w:val="00191328"/>
    <w:rsid w:val="00193E2A"/>
    <w:rsid w:val="00206E54"/>
    <w:rsid w:val="002408EC"/>
    <w:rsid w:val="00247DAA"/>
    <w:rsid w:val="00285124"/>
    <w:rsid w:val="002E1993"/>
    <w:rsid w:val="00305AC6"/>
    <w:rsid w:val="00322A1A"/>
    <w:rsid w:val="003A7051"/>
    <w:rsid w:val="003B2FC6"/>
    <w:rsid w:val="003D6F7F"/>
    <w:rsid w:val="004039C1"/>
    <w:rsid w:val="004054A8"/>
    <w:rsid w:val="004528CA"/>
    <w:rsid w:val="00454920"/>
    <w:rsid w:val="00456CB0"/>
    <w:rsid w:val="00460EE7"/>
    <w:rsid w:val="0047516A"/>
    <w:rsid w:val="00522D71"/>
    <w:rsid w:val="005368E5"/>
    <w:rsid w:val="00573789"/>
    <w:rsid w:val="005A1CA0"/>
    <w:rsid w:val="005B0D5F"/>
    <w:rsid w:val="005E16C3"/>
    <w:rsid w:val="00671210"/>
    <w:rsid w:val="00696D93"/>
    <w:rsid w:val="006C4B45"/>
    <w:rsid w:val="006F5E59"/>
    <w:rsid w:val="007068B0"/>
    <w:rsid w:val="007536FF"/>
    <w:rsid w:val="007B45F3"/>
    <w:rsid w:val="00830870"/>
    <w:rsid w:val="008B0806"/>
    <w:rsid w:val="008D726A"/>
    <w:rsid w:val="008F6D67"/>
    <w:rsid w:val="00911734"/>
    <w:rsid w:val="009201A7"/>
    <w:rsid w:val="00957866"/>
    <w:rsid w:val="009670A5"/>
    <w:rsid w:val="009A1DBF"/>
    <w:rsid w:val="009B748C"/>
    <w:rsid w:val="00A25415"/>
    <w:rsid w:val="00A32173"/>
    <w:rsid w:val="00A77B9B"/>
    <w:rsid w:val="00A82CAE"/>
    <w:rsid w:val="00A95A55"/>
    <w:rsid w:val="00A976F8"/>
    <w:rsid w:val="00AA09E1"/>
    <w:rsid w:val="00AF370A"/>
    <w:rsid w:val="00B04D87"/>
    <w:rsid w:val="00B81BEE"/>
    <w:rsid w:val="00BB3FB1"/>
    <w:rsid w:val="00C04795"/>
    <w:rsid w:val="00CB61B4"/>
    <w:rsid w:val="00D05906"/>
    <w:rsid w:val="00D0675B"/>
    <w:rsid w:val="00D0786F"/>
    <w:rsid w:val="00D47930"/>
    <w:rsid w:val="00D5020F"/>
    <w:rsid w:val="00DC3A55"/>
    <w:rsid w:val="00DC3D82"/>
    <w:rsid w:val="00DD72AC"/>
    <w:rsid w:val="00E23E89"/>
    <w:rsid w:val="00E37BB4"/>
    <w:rsid w:val="00E8095F"/>
    <w:rsid w:val="00F11ACE"/>
    <w:rsid w:val="00F1224A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8B0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D8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45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8B0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D8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45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FDD0-EED2-48F1-8427-BB2A8697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Company</dc:creator>
  <cp:lastModifiedBy>Verónica Company</cp:lastModifiedBy>
  <cp:revision>3</cp:revision>
  <cp:lastPrinted>2021-05-07T09:23:00Z</cp:lastPrinted>
  <dcterms:created xsi:type="dcterms:W3CDTF">2023-02-01T10:46:00Z</dcterms:created>
  <dcterms:modified xsi:type="dcterms:W3CDTF">2023-02-01T10:47:00Z</dcterms:modified>
</cp:coreProperties>
</file>